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6604" w:tblpY="-122"/>
        <w:tblOverlap w:val="never"/>
        <w:tblW w:w="0" w:type="auto"/>
        <w:tblLook w:val="00A0" w:firstRow="1" w:lastRow="0" w:firstColumn="1" w:lastColumn="0" w:noHBand="0" w:noVBand="0"/>
      </w:tblPr>
      <w:tblGrid>
        <w:gridCol w:w="5211"/>
      </w:tblGrid>
      <w:tr w:rsidR="00CA1096" w:rsidTr="00CA1096">
        <w:tc>
          <w:tcPr>
            <w:tcW w:w="5211" w:type="dxa"/>
          </w:tcPr>
          <w:p w:rsidR="00CA1096" w:rsidRDefault="00CA109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CA1096" w:rsidRDefault="00CA1096">
            <w:pPr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Педагогическим советом</w:t>
            </w:r>
          </w:p>
          <w:p w:rsidR="00CA1096" w:rsidRDefault="00CA109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«Детский сад №1 «Улыбка»</w:t>
            </w:r>
          </w:p>
          <w:p w:rsidR="00CA1096" w:rsidRDefault="00CA1096">
            <w:pPr>
              <w:spacing w:line="276" w:lineRule="auto"/>
              <w:ind w:left="85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(протокол от 31.08.2020№1)</w:t>
            </w:r>
          </w:p>
          <w:p w:rsidR="00CA1096" w:rsidRDefault="00CA1096">
            <w:pPr>
              <w:spacing w:line="276" w:lineRule="auto"/>
              <w:ind w:left="851"/>
              <w:rPr>
                <w:sz w:val="20"/>
                <w:szCs w:val="20"/>
                <w:lang w:eastAsia="en-US"/>
              </w:rPr>
            </w:pPr>
          </w:p>
        </w:tc>
      </w:tr>
    </w:tbl>
    <w:p w:rsidR="00CA1096" w:rsidRDefault="00CA1096" w:rsidP="00CA1096">
      <w:pPr>
        <w:spacing w:line="276" w:lineRule="auto"/>
        <w:rPr>
          <w:sz w:val="28"/>
          <w:szCs w:val="32"/>
        </w:rPr>
      </w:pPr>
    </w:p>
    <w:p w:rsidR="00CA1096" w:rsidRDefault="00CA1096" w:rsidP="00CA1096">
      <w:pPr>
        <w:spacing w:line="276" w:lineRule="auto"/>
        <w:jc w:val="center"/>
        <w:rPr>
          <w:b/>
          <w:sz w:val="36"/>
          <w:szCs w:val="40"/>
        </w:rPr>
      </w:pPr>
    </w:p>
    <w:p w:rsidR="00CA1096" w:rsidRDefault="00CA1096" w:rsidP="00CA1096">
      <w:pPr>
        <w:spacing w:line="276" w:lineRule="auto"/>
      </w:pPr>
    </w:p>
    <w:p w:rsidR="00CA1096" w:rsidRDefault="00CA1096" w:rsidP="00CA1096">
      <w:pPr>
        <w:spacing w:line="276" w:lineRule="auto"/>
      </w:pPr>
    </w:p>
    <w:p w:rsidR="00CA1096" w:rsidRDefault="00CA1096" w:rsidP="00CA1096">
      <w:pPr>
        <w:spacing w:line="276" w:lineRule="auto"/>
      </w:pPr>
    </w:p>
    <w:p w:rsidR="00CA1096" w:rsidRDefault="00CA1096" w:rsidP="00CA1096">
      <w:pPr>
        <w:spacing w:line="276" w:lineRule="auto"/>
      </w:pPr>
    </w:p>
    <w:p w:rsidR="00CA1096" w:rsidRDefault="00CA1096" w:rsidP="00CA1096">
      <w:pPr>
        <w:spacing w:line="276" w:lineRule="auto"/>
      </w:pPr>
    </w:p>
    <w:p w:rsidR="00CA1096" w:rsidRDefault="00CA1096" w:rsidP="00CA1096">
      <w:pPr>
        <w:spacing w:line="276" w:lineRule="auto"/>
      </w:pPr>
    </w:p>
    <w:p w:rsidR="00CA1096" w:rsidRDefault="00CA1096" w:rsidP="00CA1096">
      <w:pPr>
        <w:tabs>
          <w:tab w:val="left" w:pos="3578"/>
        </w:tabs>
        <w:spacing w:line="276" w:lineRule="auto"/>
        <w:rPr>
          <w:b/>
        </w:rPr>
      </w:pPr>
    </w:p>
    <w:p w:rsidR="00CA1096" w:rsidRDefault="00CA1096" w:rsidP="00CA1096">
      <w:pPr>
        <w:tabs>
          <w:tab w:val="left" w:pos="3578"/>
        </w:tabs>
        <w:spacing w:line="276" w:lineRule="auto"/>
        <w:rPr>
          <w:b/>
        </w:rPr>
      </w:pPr>
    </w:p>
    <w:p w:rsidR="00CA1096" w:rsidRDefault="00CA1096" w:rsidP="00CA1096">
      <w:pPr>
        <w:tabs>
          <w:tab w:val="left" w:pos="3578"/>
        </w:tabs>
        <w:spacing w:line="276" w:lineRule="auto"/>
        <w:rPr>
          <w:sz w:val="32"/>
          <w:szCs w:val="32"/>
        </w:rPr>
      </w:pPr>
    </w:p>
    <w:p w:rsidR="00CA1096" w:rsidRDefault="00CA1096" w:rsidP="00CA1096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</w:p>
    <w:p w:rsidR="00CA1096" w:rsidRDefault="00CA1096" w:rsidP="00CA1096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CA1096" w:rsidRDefault="00CA1096" w:rsidP="00CA1096">
      <w:pPr>
        <w:spacing w:line="276" w:lineRule="auto"/>
        <w:ind w:righ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педагога – психолога МБДОУ «Детский сад № </w:t>
      </w:r>
      <w:proofErr w:type="gramStart"/>
      <w:r>
        <w:rPr>
          <w:b/>
          <w:sz w:val="32"/>
          <w:szCs w:val="32"/>
        </w:rPr>
        <w:t>1  «</w:t>
      </w:r>
      <w:proofErr w:type="gramEnd"/>
      <w:r>
        <w:rPr>
          <w:b/>
          <w:sz w:val="32"/>
          <w:szCs w:val="32"/>
        </w:rPr>
        <w:t>Улыбка»</w:t>
      </w:r>
    </w:p>
    <w:p w:rsidR="00CA1096" w:rsidRDefault="00CA1096" w:rsidP="00CA1096">
      <w:pPr>
        <w:spacing w:line="276" w:lineRule="auto"/>
        <w:ind w:righ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2020-2021 учебный год</w:t>
      </w:r>
    </w:p>
    <w:p w:rsidR="00CA1096" w:rsidRDefault="00CA1096" w:rsidP="00CA1096">
      <w:pPr>
        <w:spacing w:line="276" w:lineRule="auto"/>
        <w:ind w:righ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Ибрагимовой Х.Р.</w:t>
      </w:r>
    </w:p>
    <w:p w:rsidR="00CA1096" w:rsidRDefault="00CA1096" w:rsidP="00CA1096">
      <w:pPr>
        <w:tabs>
          <w:tab w:val="left" w:pos="3853"/>
        </w:tabs>
        <w:spacing w:line="276" w:lineRule="auto"/>
        <w:jc w:val="center"/>
        <w:rPr>
          <w:sz w:val="32"/>
          <w:szCs w:val="32"/>
        </w:rPr>
      </w:pPr>
    </w:p>
    <w:p w:rsidR="00CA1096" w:rsidRDefault="00CA1096" w:rsidP="00CA1096">
      <w:pPr>
        <w:tabs>
          <w:tab w:val="left" w:pos="3578"/>
        </w:tabs>
        <w:spacing w:line="276" w:lineRule="auto"/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>
      <w:pPr>
        <w:pStyle w:val="a3"/>
        <w:rPr>
          <w:b/>
          <w:sz w:val="28"/>
          <w:szCs w:val="28"/>
          <w:u w:val="single"/>
        </w:rPr>
      </w:pPr>
    </w:p>
    <w:p w:rsidR="00CA1096" w:rsidRDefault="00CA1096" w:rsidP="00CA1096">
      <w:pPr>
        <w:pStyle w:val="a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Пояснительная записка к годовому плану педагога-психолога</w:t>
      </w:r>
    </w:p>
    <w:p w:rsidR="00CA1096" w:rsidRDefault="00CA1096" w:rsidP="00CA10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</w:t>
      </w:r>
    </w:p>
    <w:p w:rsidR="00CA1096" w:rsidRDefault="00CA1096" w:rsidP="00CA1096">
      <w:pPr>
        <w:pStyle w:val="a3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образования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учетом традиций своего народа. Особый интерес в этом плане представляет дошкольное детство, как первая ступень системы непрерывного образования.</w:t>
      </w:r>
    </w:p>
    <w:p w:rsidR="00CA1096" w:rsidRDefault="00CA1096" w:rsidP="00CA1096">
      <w:pPr>
        <w:pStyle w:val="a3"/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Дошкольный возраст – важнейший период становления личности, когда закладываются предпосылки гражданских качеств, формируется ответственность и способность ребенка к свободному выбору, уважению и пониманию </w:t>
      </w:r>
      <w:proofErr w:type="gramStart"/>
      <w:r>
        <w:rPr>
          <w:sz w:val="28"/>
          <w:szCs w:val="28"/>
        </w:rPr>
        <w:t>других  людей</w:t>
      </w:r>
      <w:proofErr w:type="gramEnd"/>
      <w:r>
        <w:rPr>
          <w:sz w:val="28"/>
          <w:szCs w:val="28"/>
        </w:rPr>
        <w:t xml:space="preserve"> независимо от их социального происхождения. Предназначения дошкольного </w:t>
      </w:r>
      <w:proofErr w:type="gramStart"/>
      <w:r>
        <w:rPr>
          <w:sz w:val="28"/>
          <w:szCs w:val="28"/>
        </w:rPr>
        <w:t>образования  на</w:t>
      </w:r>
      <w:proofErr w:type="gramEnd"/>
      <w:r>
        <w:rPr>
          <w:sz w:val="28"/>
          <w:szCs w:val="28"/>
        </w:rPr>
        <w:t xml:space="preserve"> современном  этапе состоит не только в формировании определенной суммы знаний, но и в развитии базовых способностей личности, ее социальных и культурных навыков, здорового образа жизни.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</w:t>
      </w:r>
      <w:proofErr w:type="gramStart"/>
      <w:r>
        <w:rPr>
          <w:sz w:val="28"/>
          <w:szCs w:val="28"/>
        </w:rPr>
        <w:t>план  педагога</w:t>
      </w:r>
      <w:proofErr w:type="gramEnd"/>
      <w:r>
        <w:rPr>
          <w:sz w:val="28"/>
          <w:szCs w:val="28"/>
        </w:rPr>
        <w:t>-психолога Муниципального бюджетного дошкольного образовательного учреждения  «Детский сад №1 «Улыбка»   разработан в соответствии с: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17 октября 2013 г № 1155 г Москвы «Об утверждении федерального государственного образовательного стандарта дошкольного образования"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Санитарно-эпидемиологическими требованиями к устройству, содержанию и организации режима работы дошкольных организациях (</w:t>
      </w:r>
      <w:proofErr w:type="gramStart"/>
      <w:r>
        <w:rPr>
          <w:sz w:val="28"/>
          <w:szCs w:val="28"/>
        </w:rPr>
        <w:t>Постановление  от</w:t>
      </w:r>
      <w:proofErr w:type="gramEnd"/>
      <w:r>
        <w:rPr>
          <w:sz w:val="28"/>
          <w:szCs w:val="28"/>
        </w:rPr>
        <w:t xml:space="preserve"> 15 мая 2013 г. №26 г. Москва  «Об утверждении  СанПиН 2.4.1.3049-13» 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службе практической психологии в системе Министерства образования Российской Федерации № 636 от 22.10.1999 г.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годового плана учитывает возрастные и индивидуальные особенности контингента детей, воспитывающихся в дошкольном образовательном учреждении</w:t>
      </w:r>
    </w:p>
    <w:p w:rsidR="00CA1096" w:rsidRDefault="00CA1096" w:rsidP="00CA1096">
      <w:pPr>
        <w:pStyle w:val="a3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ДОУ</w:t>
      </w:r>
    </w:p>
    <w:p w:rsidR="00CA1096" w:rsidRDefault="00CA1096" w:rsidP="00CA1096">
      <w:pPr>
        <w:pStyle w:val="a3"/>
        <w:ind w:left="426"/>
        <w:jc w:val="center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</w:t>
      </w:r>
      <w:proofErr w:type="gramStart"/>
      <w:r>
        <w:rPr>
          <w:sz w:val="28"/>
          <w:szCs w:val="28"/>
        </w:rPr>
        <w:t>педагогической  компетенции</w:t>
      </w:r>
      <w:proofErr w:type="gramEnd"/>
      <w:r>
        <w:rPr>
          <w:sz w:val="28"/>
          <w:szCs w:val="28"/>
        </w:rPr>
        <w:t xml:space="preserve"> педагогов в целях освоения Федерального государственного стандарта дошкольного образования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совершенствование познавательно - речевой активности детей при освоении образовательных областей через </w:t>
      </w:r>
      <w:proofErr w:type="gramStart"/>
      <w:r>
        <w:rPr>
          <w:sz w:val="28"/>
          <w:szCs w:val="28"/>
        </w:rPr>
        <w:t>эмоциональное  восприятие</w:t>
      </w:r>
      <w:proofErr w:type="gramEnd"/>
      <w:r>
        <w:rPr>
          <w:sz w:val="28"/>
          <w:szCs w:val="28"/>
        </w:rPr>
        <w:t xml:space="preserve"> окружающего вида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работа, направленная на сохранение и укрепление здоровья детей через реализацию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  технологий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педагога-психолога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      - преемственность содержания и форм организации образовательного процесса по отношению к дошкольному образованию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учет специфики возрастного психофизического развития воспитанников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формирование и развитие психолого-педагогической компетентности   родительской общественности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вариативность направлений психолого-педагогического сопровождения участников образовательного процесса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 сохранение и укрепление психологического здоровья дошкольников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формирование ценности здоровья и безопасного образа жизни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формирование коммуникативных навыков в разновозрастной среде и среде сверстников</w:t>
      </w:r>
    </w:p>
    <w:p w:rsidR="00CA1096" w:rsidRDefault="00CA1096" w:rsidP="00CA1096">
      <w:pPr>
        <w:pStyle w:val="a3"/>
        <w:ind w:left="426"/>
        <w:jc w:val="both"/>
        <w:rPr>
          <w:color w:val="010101"/>
          <w:sz w:val="28"/>
          <w:szCs w:val="28"/>
          <w:u w:val="single"/>
        </w:rPr>
      </w:pPr>
    </w:p>
    <w:p w:rsidR="00CA1096" w:rsidRDefault="00CA1096" w:rsidP="00CA109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деятельности:</w:t>
      </w:r>
    </w:p>
    <w:p w:rsidR="00CA1096" w:rsidRDefault="00CA1096" w:rsidP="00CA1096">
      <w:pPr>
        <w:pStyle w:val="a3"/>
        <w:ind w:left="426"/>
        <w:jc w:val="center"/>
        <w:rPr>
          <w:color w:val="000F00"/>
          <w:sz w:val="28"/>
          <w:szCs w:val="28"/>
          <w:u w:val="single"/>
        </w:rPr>
      </w:pPr>
    </w:p>
    <w:p w:rsidR="00CA1096" w:rsidRDefault="00CA1096" w:rsidP="00CA1096">
      <w:pPr>
        <w:pStyle w:val="a3"/>
        <w:ind w:left="426" w:hanging="426"/>
        <w:jc w:val="both"/>
        <w:rPr>
          <w:b/>
          <w:i/>
          <w:color w:val="000F00"/>
          <w:sz w:val="28"/>
          <w:szCs w:val="28"/>
        </w:rPr>
      </w:pPr>
      <w:r>
        <w:rPr>
          <w:b/>
          <w:i/>
          <w:color w:val="000F00"/>
          <w:sz w:val="28"/>
          <w:szCs w:val="28"/>
        </w:rPr>
        <w:t>Психологическая диагностика</w:t>
      </w:r>
    </w:p>
    <w:p w:rsidR="00CA1096" w:rsidRDefault="00CA1096" w:rsidP="00CA1096">
      <w:pPr>
        <w:pStyle w:val="a3"/>
        <w:ind w:left="426"/>
        <w:jc w:val="both"/>
        <w:rPr>
          <w:rStyle w:val="a5"/>
          <w:bCs w:val="0"/>
        </w:rPr>
      </w:pPr>
      <w:r>
        <w:rPr>
          <w:rStyle w:val="a5"/>
          <w:b w:val="0"/>
          <w:sz w:val="28"/>
          <w:szCs w:val="28"/>
        </w:rPr>
        <w:t xml:space="preserve">      - тесты и методики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bCs w:val="0"/>
          <w:color w:val="000F0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- анкетирование </w:t>
      </w:r>
    </w:p>
    <w:p w:rsidR="00CA1096" w:rsidRDefault="00CA1096" w:rsidP="00CA1096">
      <w:pPr>
        <w:pStyle w:val="a3"/>
        <w:ind w:left="426"/>
        <w:jc w:val="both"/>
        <w:rPr>
          <w:b/>
        </w:rPr>
      </w:pPr>
      <w:r>
        <w:rPr>
          <w:rStyle w:val="a5"/>
          <w:b w:val="0"/>
          <w:sz w:val="28"/>
          <w:szCs w:val="28"/>
        </w:rPr>
        <w:t xml:space="preserve">      - наблюдение </w:t>
      </w: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b/>
          <w:i/>
          <w:sz w:val="28"/>
          <w:szCs w:val="28"/>
        </w:rPr>
      </w:pPr>
      <w:r>
        <w:rPr>
          <w:b/>
          <w:i/>
          <w:color w:val="000F00"/>
          <w:sz w:val="28"/>
          <w:szCs w:val="28"/>
        </w:rPr>
        <w:t>Коррекционно-развивающая работа</w:t>
      </w:r>
    </w:p>
    <w:p w:rsidR="00CA1096" w:rsidRDefault="00CA1096" w:rsidP="00CA1096">
      <w:pPr>
        <w:pStyle w:val="a3"/>
        <w:ind w:left="426"/>
        <w:jc w:val="both"/>
        <w:rPr>
          <w:rStyle w:val="a5"/>
          <w:bCs w:val="0"/>
        </w:rPr>
      </w:pPr>
      <w:r>
        <w:rPr>
          <w:rStyle w:val="a5"/>
          <w:b w:val="0"/>
          <w:sz w:val="28"/>
          <w:szCs w:val="28"/>
        </w:rPr>
        <w:t xml:space="preserve">      - тренинги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bCs w:val="0"/>
          <w:color w:val="000F0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- индивидуальные и групповые развивающие и коррекционные занятия.</w:t>
      </w:r>
    </w:p>
    <w:p w:rsidR="00CA1096" w:rsidRDefault="00CA1096" w:rsidP="00CA1096">
      <w:pPr>
        <w:pStyle w:val="a3"/>
        <w:jc w:val="both"/>
        <w:rPr>
          <w:u w:val="single"/>
        </w:rPr>
      </w:pPr>
    </w:p>
    <w:p w:rsidR="00CA1096" w:rsidRDefault="00CA1096" w:rsidP="00CA1096">
      <w:pPr>
        <w:pStyle w:val="a3"/>
        <w:jc w:val="both"/>
        <w:rPr>
          <w:b/>
          <w:i/>
          <w:color w:val="000F00"/>
          <w:sz w:val="28"/>
          <w:szCs w:val="28"/>
        </w:rPr>
      </w:pPr>
      <w:r>
        <w:rPr>
          <w:b/>
          <w:i/>
          <w:color w:val="000F00"/>
          <w:sz w:val="28"/>
          <w:szCs w:val="28"/>
        </w:rPr>
        <w:t>Консультативная деятельность</w:t>
      </w:r>
    </w:p>
    <w:p w:rsidR="00CA1096" w:rsidRDefault="00CA1096" w:rsidP="00CA1096">
      <w:pPr>
        <w:pStyle w:val="a3"/>
        <w:ind w:left="426"/>
        <w:jc w:val="both"/>
        <w:rPr>
          <w:rStyle w:val="a5"/>
          <w:bCs w:val="0"/>
        </w:rPr>
      </w:pPr>
      <w:r>
        <w:rPr>
          <w:rStyle w:val="a5"/>
          <w:b w:val="0"/>
          <w:sz w:val="28"/>
          <w:szCs w:val="28"/>
        </w:rPr>
        <w:t xml:space="preserve">- индивидуальное консультирование </w:t>
      </w:r>
    </w:p>
    <w:p w:rsidR="00CA1096" w:rsidRDefault="00CA1096" w:rsidP="00CA1096">
      <w:pPr>
        <w:pStyle w:val="a3"/>
        <w:ind w:left="426"/>
        <w:jc w:val="both"/>
        <w:rPr>
          <w:color w:val="010101"/>
        </w:rPr>
      </w:pPr>
      <w:r>
        <w:rPr>
          <w:rStyle w:val="a5"/>
          <w:b w:val="0"/>
          <w:sz w:val="28"/>
          <w:szCs w:val="28"/>
        </w:rPr>
        <w:t xml:space="preserve">      - </w:t>
      </w:r>
      <w:proofErr w:type="gramStart"/>
      <w:r>
        <w:rPr>
          <w:rStyle w:val="a5"/>
          <w:b w:val="0"/>
          <w:sz w:val="28"/>
          <w:szCs w:val="28"/>
        </w:rPr>
        <w:t>групповое  консультирование</w:t>
      </w:r>
      <w:proofErr w:type="gramEnd"/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  <w:u w:val="single"/>
        </w:rPr>
      </w:pPr>
    </w:p>
    <w:p w:rsidR="00CA1096" w:rsidRDefault="00CA1096" w:rsidP="00CA1096">
      <w:pPr>
        <w:pStyle w:val="a3"/>
        <w:jc w:val="both"/>
        <w:rPr>
          <w:b/>
          <w:i/>
          <w:color w:val="000F00"/>
          <w:sz w:val="28"/>
          <w:szCs w:val="28"/>
        </w:rPr>
      </w:pPr>
      <w:r>
        <w:rPr>
          <w:b/>
          <w:i/>
          <w:color w:val="000F00"/>
          <w:sz w:val="28"/>
          <w:szCs w:val="28"/>
        </w:rPr>
        <w:t xml:space="preserve">Экспертная работа </w:t>
      </w:r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  <w:u w:val="single"/>
        </w:rPr>
      </w:pPr>
      <w:r>
        <w:rPr>
          <w:color w:val="000F00"/>
          <w:sz w:val="28"/>
          <w:szCs w:val="28"/>
        </w:rPr>
        <w:t xml:space="preserve">      - участие на педагогических советах </w:t>
      </w:r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  <w:u w:val="single"/>
        </w:rPr>
      </w:pPr>
      <w:r>
        <w:rPr>
          <w:color w:val="000F00"/>
          <w:sz w:val="28"/>
          <w:szCs w:val="28"/>
        </w:rPr>
        <w:t xml:space="preserve">      - участие в </w:t>
      </w:r>
      <w:proofErr w:type="spellStart"/>
      <w:r>
        <w:rPr>
          <w:color w:val="000F00"/>
          <w:sz w:val="28"/>
          <w:szCs w:val="28"/>
        </w:rPr>
        <w:t>ПМПк</w:t>
      </w:r>
      <w:proofErr w:type="spellEnd"/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  <w:u w:val="single"/>
        </w:rPr>
      </w:pPr>
    </w:p>
    <w:p w:rsidR="00CA1096" w:rsidRDefault="00CA1096" w:rsidP="00CA1096">
      <w:pPr>
        <w:pStyle w:val="a3"/>
        <w:jc w:val="both"/>
        <w:rPr>
          <w:b/>
          <w:i/>
          <w:color w:val="000F00"/>
          <w:sz w:val="28"/>
          <w:szCs w:val="28"/>
        </w:rPr>
      </w:pPr>
      <w:r>
        <w:rPr>
          <w:b/>
          <w:i/>
          <w:color w:val="000F00"/>
          <w:sz w:val="28"/>
          <w:szCs w:val="28"/>
        </w:rPr>
        <w:t>Психологическое просвещение</w:t>
      </w:r>
    </w:p>
    <w:p w:rsidR="00CA1096" w:rsidRDefault="00CA1096" w:rsidP="00CA1096">
      <w:pPr>
        <w:pStyle w:val="a3"/>
        <w:ind w:left="426"/>
        <w:jc w:val="both"/>
        <w:rPr>
          <w:rStyle w:val="a5"/>
        </w:rPr>
      </w:pPr>
      <w:r>
        <w:rPr>
          <w:rStyle w:val="a5"/>
          <w:b w:val="0"/>
          <w:sz w:val="28"/>
          <w:szCs w:val="28"/>
        </w:rPr>
        <w:t xml:space="preserve">     - беседы, тематические выступления семинары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лекции, круглые столы</w:t>
      </w:r>
    </w:p>
    <w:p w:rsidR="00CA1096" w:rsidRDefault="00CA1096" w:rsidP="00CA1096">
      <w:pPr>
        <w:pStyle w:val="a3"/>
        <w:ind w:left="426"/>
        <w:jc w:val="both"/>
        <w:rPr>
          <w:b/>
          <w:color w:val="000F00"/>
        </w:rPr>
      </w:pPr>
      <w:r>
        <w:rPr>
          <w:rStyle w:val="a5"/>
          <w:b w:val="0"/>
          <w:sz w:val="28"/>
          <w:szCs w:val="28"/>
        </w:rPr>
        <w:t xml:space="preserve">     - методические рекомендации</w:t>
      </w:r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b/>
          <w:i/>
          <w:sz w:val="28"/>
          <w:szCs w:val="28"/>
        </w:rPr>
      </w:pPr>
    </w:p>
    <w:p w:rsidR="00CA1096" w:rsidRDefault="00CA1096" w:rsidP="00CA1096">
      <w:pPr>
        <w:pStyle w:val="a3"/>
        <w:jc w:val="both"/>
        <w:rPr>
          <w:b/>
          <w:i/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rStyle w:val="a5"/>
        </w:rPr>
      </w:pPr>
      <w:r>
        <w:rPr>
          <w:b/>
          <w:i/>
          <w:sz w:val="28"/>
          <w:szCs w:val="28"/>
        </w:rPr>
        <w:t>Организационно-методическая работа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анализ 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планирование 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введение документации педагога-психолога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- посещение методических семинаров и курсов повышения квалификации 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разработка программ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подготовка необходимых для работы материалов 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 xml:space="preserve">     - оформление кабинет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изготовление наглядных </w:t>
      </w:r>
      <w:proofErr w:type="gramStart"/>
      <w:r>
        <w:rPr>
          <w:rStyle w:val="a5"/>
          <w:b w:val="0"/>
          <w:sz w:val="28"/>
          <w:szCs w:val="28"/>
        </w:rPr>
        <w:t>средств,  для</w:t>
      </w:r>
      <w:proofErr w:type="gramEnd"/>
      <w:r>
        <w:rPr>
          <w:rStyle w:val="a5"/>
          <w:b w:val="0"/>
          <w:sz w:val="28"/>
          <w:szCs w:val="28"/>
        </w:rPr>
        <w:t xml:space="preserve">  занятий</w:t>
      </w:r>
    </w:p>
    <w:p w:rsidR="00CA1096" w:rsidRDefault="00CA1096" w:rsidP="00CA1096">
      <w:pPr>
        <w:pStyle w:val="a3"/>
        <w:ind w:left="426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- оформление папок</w:t>
      </w:r>
    </w:p>
    <w:p w:rsidR="00CA1096" w:rsidRDefault="00CA1096" w:rsidP="00CA1096">
      <w:pPr>
        <w:pStyle w:val="a3"/>
        <w:ind w:left="426"/>
        <w:jc w:val="both"/>
        <w:rPr>
          <w:color w:val="000F00"/>
        </w:rPr>
      </w:pPr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</w:rPr>
      </w:pPr>
    </w:p>
    <w:p w:rsidR="00CA1096" w:rsidRDefault="00CA1096" w:rsidP="00CA1096">
      <w:pPr>
        <w:pStyle w:val="a3"/>
        <w:ind w:left="426"/>
        <w:jc w:val="both"/>
        <w:rPr>
          <w:color w:val="000F00"/>
          <w:sz w:val="28"/>
          <w:szCs w:val="28"/>
          <w:u w:val="single"/>
        </w:rPr>
      </w:pPr>
    </w:p>
    <w:p w:rsidR="00CA1096" w:rsidRDefault="00CA1096" w:rsidP="00CA1096">
      <w:pPr>
        <w:pStyle w:val="a3"/>
        <w:ind w:left="426"/>
        <w:jc w:val="both"/>
        <w:rPr>
          <w:sz w:val="28"/>
          <w:szCs w:val="28"/>
        </w:rPr>
      </w:pPr>
    </w:p>
    <w:p w:rsidR="00CA1096" w:rsidRDefault="00CA1096" w:rsidP="00CA1096">
      <w:pPr>
        <w:tabs>
          <w:tab w:val="left" w:pos="3578"/>
        </w:tabs>
        <w:rPr>
          <w:b/>
        </w:rPr>
      </w:pPr>
    </w:p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>
      <w:pPr>
        <w:tabs>
          <w:tab w:val="left" w:pos="5993"/>
        </w:tabs>
      </w:pPr>
      <w:r>
        <w:tab/>
      </w:r>
    </w:p>
    <w:p w:rsidR="00CA1096" w:rsidRDefault="00CA1096" w:rsidP="00CA1096">
      <w:pPr>
        <w:tabs>
          <w:tab w:val="left" w:pos="5993"/>
        </w:tabs>
      </w:pPr>
    </w:p>
    <w:p w:rsidR="00CA1096" w:rsidRDefault="00CA1096" w:rsidP="00CA1096">
      <w:pPr>
        <w:tabs>
          <w:tab w:val="left" w:pos="5993"/>
        </w:tabs>
      </w:pPr>
    </w:p>
    <w:p w:rsidR="00CA1096" w:rsidRDefault="00CA1096" w:rsidP="00CA1096">
      <w:pPr>
        <w:tabs>
          <w:tab w:val="left" w:pos="5993"/>
        </w:tabs>
      </w:pPr>
    </w:p>
    <w:tbl>
      <w:tblPr>
        <w:tblStyle w:val="2"/>
        <w:tblpPr w:leftFromText="180" w:rightFromText="180" w:vertAnchor="page" w:horzAnchor="margin" w:tblpXSpec="center" w:tblpY="1101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559"/>
        <w:gridCol w:w="1984"/>
        <w:gridCol w:w="2127"/>
      </w:tblGrid>
      <w:tr w:rsidR="00CA1096" w:rsidTr="00CA1096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Диагностическая работа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Форма   проведения </w:t>
            </w:r>
          </w:p>
          <w:p w:rsidR="00CA1096" w:rsidRDefault="00CA1096">
            <w:pPr>
              <w:pStyle w:val="a3"/>
              <w:rPr>
                <w:b/>
                <w:i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Название метода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Сроки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Контингент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CA1096" w:rsidTr="00CA1096">
        <w:trPr>
          <w:trHeight w:val="12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Наблюдение за адаптационным периодом всех вновь поступивших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Наблюдение в группах, беседа с воспитателями и родителями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proofErr w:type="gramStart"/>
            <w:r>
              <w:t>Сентябрь  и</w:t>
            </w:r>
            <w:proofErr w:type="gramEnd"/>
            <w:r>
              <w:t xml:space="preserve"> в течении года</w:t>
            </w:r>
          </w:p>
          <w:p w:rsidR="00CA1096" w:rsidRDefault="00CA1096">
            <w:pPr>
              <w:pStyle w:val="a3"/>
            </w:pPr>
          </w:p>
          <w:p w:rsidR="00CA1096" w:rsidRDefault="00CA109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Дети 2 младших групп, все вновь поступившие дети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  <w:p w:rsidR="00CA1096" w:rsidRDefault="00CA1096">
            <w:pPr>
              <w:pStyle w:val="a3"/>
            </w:pPr>
          </w:p>
          <w:p w:rsidR="00CA1096" w:rsidRDefault="00CA1096">
            <w:pPr>
              <w:pStyle w:val="a3"/>
            </w:pPr>
          </w:p>
        </w:tc>
      </w:tr>
      <w:tr w:rsidR="00CA1096" w:rsidTr="00CA1096">
        <w:trPr>
          <w:trHeight w:val="17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Диагностика психологической </w:t>
            </w:r>
            <w:proofErr w:type="gramStart"/>
            <w:r>
              <w:rPr>
                <w:color w:val="000000"/>
              </w:rPr>
              <w:t>готовности  детей</w:t>
            </w:r>
            <w:proofErr w:type="gramEnd"/>
            <w:r>
              <w:rPr>
                <w:color w:val="000000"/>
              </w:rPr>
              <w:t xml:space="preserve"> к обучению в школе</w:t>
            </w:r>
          </w:p>
          <w:p w:rsidR="00CA1096" w:rsidRDefault="00CA1096">
            <w:pPr>
              <w:pStyle w:val="a3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 Диагностика и формирование психологической готовности</w:t>
            </w:r>
          </w:p>
          <w:p w:rsidR="00CA1096" w:rsidRDefault="00CA1096">
            <w:pPr>
              <w:pStyle w:val="a3"/>
            </w:pPr>
            <w:r>
              <w:t xml:space="preserve"> детей  к обучению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r>
              <w:t>ГКП</w:t>
            </w:r>
          </w:p>
          <w:p w:rsidR="00CA1096" w:rsidRDefault="00CA1096">
            <w:pPr>
              <w:pStyle w:val="a3"/>
            </w:pPr>
          </w:p>
          <w:p w:rsidR="00CA1096" w:rsidRDefault="00CA1096">
            <w:pPr>
              <w:pStyle w:val="a3"/>
            </w:pPr>
          </w:p>
          <w:p w:rsidR="00CA1096" w:rsidRDefault="00CA1096">
            <w:pPr>
              <w:pStyle w:val="a3"/>
            </w:pPr>
          </w:p>
          <w:p w:rsidR="00CA1096" w:rsidRDefault="00CA1096">
            <w:pPr>
              <w:pStyle w:val="a3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r>
              <w:t>Выявление детей с эмоциональными и поведенческими проблемами</w:t>
            </w:r>
          </w:p>
          <w:p w:rsidR="00CA1096" w:rsidRDefault="00CA1096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r>
              <w:t>Тест: «Дом, Дерево, Человек», «Лесенка»</w:t>
            </w:r>
          </w:p>
          <w:p w:rsidR="00CA1096" w:rsidRDefault="00CA1096">
            <w:pPr>
              <w:pStyle w:val="a3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Ноябрь и 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Все дети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  <w:p w:rsidR="00CA1096" w:rsidRDefault="00CA1096">
            <w:pPr>
              <w:pStyle w:val="a3"/>
            </w:pPr>
            <w:r>
              <w:t>Воспитатель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Диагностика эмоционального и психического состояния педагогических работников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Тест: «В порядке ли ваши нервы»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Воспитатели всех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Диагностика психологической </w:t>
            </w:r>
            <w:proofErr w:type="gramStart"/>
            <w:r>
              <w:rPr>
                <w:color w:val="000000"/>
              </w:rPr>
              <w:t>готовности  детей</w:t>
            </w:r>
            <w:proofErr w:type="gramEnd"/>
            <w:r>
              <w:rPr>
                <w:color w:val="000000"/>
              </w:rPr>
              <w:t xml:space="preserve"> к обучению в школе (повторная)</w:t>
            </w:r>
          </w:p>
          <w:p w:rsidR="00CA1096" w:rsidRDefault="00CA1096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 Диагностика и формирование психологической готовности</w:t>
            </w:r>
          </w:p>
          <w:p w:rsidR="00CA1096" w:rsidRDefault="00CA1096">
            <w:pPr>
              <w:pStyle w:val="a3"/>
            </w:pPr>
            <w:r>
              <w:t xml:space="preserve"> детей  к обучению в школе2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ГКП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rPr>
          <w:trHeight w:val="149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Повторная  диагностика детей с эмоциональными и поведенческими проблемами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r>
              <w:t>Тест</w:t>
            </w:r>
          </w:p>
          <w:p w:rsidR="00CA1096" w:rsidRDefault="00CA1096">
            <w:pPr>
              <w:pStyle w:val="a3"/>
            </w:pPr>
            <w:r>
              <w:t>«Дом, Дерево, Человек» «Лесенка»</w:t>
            </w:r>
          </w:p>
          <w:p w:rsidR="00CA1096" w:rsidRDefault="00CA1096">
            <w:pPr>
              <w:pStyle w:val="a3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дети от 4 до 7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Индивидуальная и групповая диагностика по запросу и по мере необходимости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Тесты, опросники, анкеты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участники образовательно -воспитательного процесса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 - психолог</w:t>
            </w:r>
          </w:p>
        </w:tc>
      </w:tr>
      <w:tr w:rsidR="00CA1096" w:rsidTr="00CA1096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jc w:val="center"/>
            </w:pPr>
            <w:proofErr w:type="spellStart"/>
            <w:r>
              <w:rPr>
                <w:b/>
                <w:color w:val="000000"/>
              </w:rPr>
              <w:t>Коррекционно</w:t>
            </w:r>
            <w:proofErr w:type="spellEnd"/>
            <w:r>
              <w:rPr>
                <w:b/>
                <w:color w:val="000000"/>
              </w:rPr>
              <w:t xml:space="preserve"> - развивающая работа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Формы   проведения </w:t>
            </w:r>
          </w:p>
          <w:p w:rsidR="00CA1096" w:rsidRDefault="00CA1096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Название метода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Сроки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Контингент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Ответственный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 Игры для снятия мышечного и эмоционального напряжения в период адаптации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А.С </w:t>
            </w:r>
            <w:proofErr w:type="spellStart"/>
            <w:r>
              <w:t>Рожнина</w:t>
            </w:r>
            <w:proofErr w:type="spellEnd"/>
            <w:r>
              <w:t xml:space="preserve"> «Занятия психолога с детьми 2-4 лет в период адаптации»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Сентябрь-октябрь</w:t>
            </w:r>
          </w:p>
          <w:p w:rsidR="00CA1096" w:rsidRDefault="00CA1096">
            <w:pPr>
              <w:pStyle w:val="a3"/>
            </w:pPr>
            <w:r>
              <w:t xml:space="preserve"> (2 раза в неделю)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Дети 2 младших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  <w:p w:rsidR="00CA1096" w:rsidRDefault="00CA1096">
            <w:pPr>
              <w:pStyle w:val="a3"/>
            </w:pPr>
            <w:r>
              <w:t>Воспитатели</w:t>
            </w:r>
          </w:p>
        </w:tc>
      </w:tr>
      <w:tr w:rsidR="00CA1096" w:rsidTr="00CA1096">
        <w:trPr>
          <w:trHeight w:val="155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lastRenderedPageBreak/>
              <w:t>Занятия с детьми по результатам психодиагностики готовности детей к школьному обучению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 (групповая и индивидуальная работа)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Октябрь-Апрель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Старшие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  <w:p w:rsidR="00CA1096" w:rsidRDefault="00CA1096">
            <w:pPr>
              <w:pStyle w:val="a3"/>
            </w:pPr>
            <w:r>
              <w:t>Воспитатели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Занятия по коррекции эмоциональных и поведенческих проблем у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proofErr w:type="gramStart"/>
            <w:r>
              <w:t>Согласно  индивидуального</w:t>
            </w:r>
            <w:proofErr w:type="gramEnd"/>
            <w:r>
              <w:t xml:space="preserve"> или группового маршрута  сопровождения</w:t>
            </w:r>
          </w:p>
          <w:p w:rsidR="00CA1096" w:rsidRDefault="00CA1096">
            <w:pPr>
              <w:pStyle w:val="a3"/>
            </w:pPr>
            <w:r>
              <w:t>(групповая и индивидуальная работа)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Ноябрь и 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нуждающиеся дети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Тренинг для педагогов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 «Снятие эмоционального напряжения» (по результатам анкетирования)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Декабрь -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воспитатели и специалисты сада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Профилактическая работа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Формы   проведения </w:t>
            </w:r>
          </w:p>
          <w:p w:rsidR="00CA1096" w:rsidRDefault="00CA1096">
            <w:pPr>
              <w:pStyle w:val="a3"/>
              <w:rPr>
                <w:b/>
                <w:i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Название метода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Сроки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Контингент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Кто такой психолог в дошкольном учреждении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Выступление на родительских собраниях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Родители детей всех группы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Возраст упрямства или кризис трех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Лекция для воспитателей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Воспитатели младших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Неделя психологии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Оформление стендов, беседы с родителями, педагогами ДОУ, подготовка папок передвижек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участники образовательно- воспитательного процесса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Достаточно ли  внимания вы уделяете своему ребенку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Выступление на родительских собраниях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Родители детей всех группы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Знания трехлетнего ребенка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Доклад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Воспитатели 2младших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</w:pP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 xml:space="preserve">Примерные ориентиры нормального развития ребенка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Лекция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Воспитатели всех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</w:pPr>
          </w:p>
        </w:tc>
      </w:tr>
      <w:tr w:rsidR="00CA1096" w:rsidTr="00CA1096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Формы   проведения </w:t>
            </w:r>
          </w:p>
          <w:p w:rsidR="00CA1096" w:rsidRDefault="00CA1096">
            <w:pPr>
              <w:pStyle w:val="a3"/>
              <w:rPr>
                <w:b/>
                <w:i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Название метода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Сроки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Контингент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CA1096" w:rsidTr="00CA10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Консультация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 течении года по запросу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участники образовательно -воспитательного процесса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Педагог-психолог</w:t>
            </w:r>
          </w:p>
        </w:tc>
      </w:tr>
      <w:tr w:rsidR="00CA1096" w:rsidTr="00CA1096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Организационно - методическая работа</w:t>
            </w:r>
          </w:p>
        </w:tc>
      </w:tr>
      <w:tr w:rsidR="00CA1096" w:rsidTr="00CA1096">
        <w:trPr>
          <w:trHeight w:val="345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работ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CA1096" w:rsidTr="00CA1096">
        <w:trPr>
          <w:trHeight w:val="3175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1096" w:rsidRDefault="00CA1096">
            <w:pPr>
              <w:pStyle w:val="a3"/>
            </w:pPr>
            <w:r>
              <w:lastRenderedPageBreak/>
              <w:t>Заполнение отчетной документации</w:t>
            </w:r>
          </w:p>
          <w:p w:rsidR="00CA1096" w:rsidRDefault="00CA1096">
            <w:pPr>
              <w:pStyle w:val="a3"/>
            </w:pPr>
            <w:r>
              <w:t xml:space="preserve">Заполнение </w:t>
            </w:r>
            <w:proofErr w:type="gramStart"/>
            <w:r>
              <w:t>психологических  карт</w:t>
            </w:r>
            <w:proofErr w:type="gramEnd"/>
            <w:r>
              <w:t xml:space="preserve"> на сопровождаемых  детей </w:t>
            </w:r>
          </w:p>
          <w:p w:rsidR="00CA1096" w:rsidRDefault="00CA1096">
            <w:pPr>
              <w:pStyle w:val="a3"/>
            </w:pPr>
            <w:r>
              <w:t>Оформление договоров на психологическое сопровождение ребенка</w:t>
            </w:r>
          </w:p>
          <w:p w:rsidR="00CA1096" w:rsidRDefault="00CA1096">
            <w:pPr>
              <w:pStyle w:val="a3"/>
            </w:pPr>
            <w:r>
              <w:t>Оформление стендов</w:t>
            </w:r>
          </w:p>
          <w:p w:rsidR="00CA1096" w:rsidRDefault="00CA1096">
            <w:pPr>
              <w:pStyle w:val="a3"/>
            </w:pPr>
            <w:r>
              <w:t xml:space="preserve">Посещение районных и республиканских МО </w:t>
            </w:r>
            <w:proofErr w:type="spellStart"/>
            <w:r>
              <w:t>и.т.п</w:t>
            </w:r>
            <w:proofErr w:type="spellEnd"/>
            <w:r>
              <w:t>.</w:t>
            </w:r>
          </w:p>
          <w:p w:rsidR="00CA1096" w:rsidRDefault="00CA1096">
            <w:pPr>
              <w:pStyle w:val="a3"/>
            </w:pPr>
            <w:r>
              <w:t>Обработка результатов тестирования</w:t>
            </w:r>
          </w:p>
          <w:p w:rsidR="00CA1096" w:rsidRDefault="00CA1096">
            <w:pPr>
              <w:pStyle w:val="a3"/>
            </w:pPr>
            <w:r>
              <w:t>Участие в родительских собраниях во всех возрастных группах</w:t>
            </w:r>
          </w:p>
          <w:p w:rsidR="00CA1096" w:rsidRDefault="00CA1096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1096" w:rsidRDefault="00CA1096">
            <w:pPr>
              <w:spacing w:after="200" w:line="276" w:lineRule="auto"/>
            </w:pPr>
            <w:r>
              <w:t>В течении года</w:t>
            </w: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pStyle w:val="a3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096" w:rsidRDefault="00CA1096">
            <w:pPr>
              <w:pStyle w:val="a3"/>
            </w:pPr>
            <w:r>
              <w:t>Педагог - психолог</w:t>
            </w: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spacing w:after="200" w:line="276" w:lineRule="auto"/>
            </w:pPr>
          </w:p>
          <w:p w:rsidR="00CA1096" w:rsidRDefault="00CA1096">
            <w:pPr>
              <w:pStyle w:val="a3"/>
            </w:pPr>
          </w:p>
        </w:tc>
      </w:tr>
      <w:tr w:rsidR="00CA1096" w:rsidTr="00CA1096">
        <w:trPr>
          <w:trHeight w:val="433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jc w:val="center"/>
            </w:pPr>
            <w:r>
              <w:rPr>
                <w:b/>
                <w:i/>
              </w:rPr>
              <w:t>Экспертная работа</w:t>
            </w:r>
          </w:p>
        </w:tc>
      </w:tr>
      <w:tr w:rsidR="00CA1096" w:rsidTr="00CA1096">
        <w:trPr>
          <w:trHeight w:val="35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работ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</w:tr>
      <w:tr w:rsidR="00CA1096" w:rsidTr="00CA1096">
        <w:trPr>
          <w:trHeight w:val="62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pStyle w:val="a3"/>
            </w:pPr>
            <w:r>
              <w:t xml:space="preserve">Участие в работе </w:t>
            </w:r>
            <w:proofErr w:type="spellStart"/>
            <w:r>
              <w:t>ПМПк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pStyle w:val="a3"/>
            </w:pPr>
            <w:r>
              <w:t>По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1096" w:rsidRDefault="00CA1096">
            <w:pPr>
              <w:pStyle w:val="a3"/>
            </w:pPr>
            <w:r>
              <w:t>Все участники консилиума</w:t>
            </w:r>
          </w:p>
        </w:tc>
      </w:tr>
      <w:tr w:rsidR="00CA1096" w:rsidTr="00CA1096">
        <w:trPr>
          <w:trHeight w:val="1264"/>
        </w:trPr>
        <w:tc>
          <w:tcPr>
            <w:tcW w:w="10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096" w:rsidRDefault="00CA1096">
            <w:pPr>
              <w:pStyle w:val="a3"/>
            </w:pPr>
          </w:p>
          <w:p w:rsidR="00CA1096" w:rsidRDefault="00CA1096"/>
          <w:p w:rsidR="00CA1096" w:rsidRDefault="00CA109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tab/>
            </w:r>
            <w:r>
              <w:rPr>
                <w:b/>
                <w:color w:val="000000"/>
              </w:rPr>
              <w:t>Методическое обеспечение психологической работы</w:t>
            </w:r>
          </w:p>
          <w:p w:rsidR="00CA1096" w:rsidRDefault="00CA1096">
            <w:pPr>
              <w:tabs>
                <w:tab w:val="left" w:pos="4547"/>
              </w:tabs>
            </w:pPr>
          </w:p>
        </w:tc>
      </w:tr>
    </w:tbl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2280"/>
        <w:gridCol w:w="3249"/>
        <w:gridCol w:w="5245"/>
      </w:tblGrid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Содержание работы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Используемый материал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jc w:val="center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Интеренет</w:t>
            </w:r>
            <w:proofErr w:type="spellEnd"/>
            <w:r>
              <w:rPr>
                <w:b/>
                <w:i/>
                <w:lang w:eastAsia="en-US"/>
              </w:rPr>
              <w:t xml:space="preserve"> ресурсы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Сопровождение периода адаптации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А.С </w:t>
            </w:r>
            <w:proofErr w:type="spellStart"/>
            <w:r>
              <w:rPr>
                <w:lang w:eastAsia="en-US"/>
              </w:rPr>
              <w:t>Рожнина</w:t>
            </w:r>
            <w:proofErr w:type="spellEnd"/>
            <w:r>
              <w:rPr>
                <w:lang w:eastAsia="en-US"/>
              </w:rPr>
              <w:t xml:space="preserve"> «Занятия психолога с детьми 2-4 лет в период адаптации»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http://www.ourbaby.ru</w:t>
            </w:r>
            <w:r>
              <w:rPr>
                <w:lang w:eastAsia="en-US"/>
              </w:rPr>
              <w:t> - «Наш ребенок»;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http://sites.google.com</w:t>
            </w:r>
            <w:r>
              <w:rPr>
                <w:lang w:eastAsia="en-US"/>
              </w:rPr>
              <w:t> - «Логопед и психолог ОНЛАЙН»;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http://testoteka.narod.ru</w:t>
            </w:r>
            <w:r>
              <w:rPr>
                <w:lang w:eastAsia="en-US"/>
              </w:rPr>
              <w:t xml:space="preserve"> - </w:t>
            </w:r>
            <w:proofErr w:type="spellStart"/>
            <w:r>
              <w:rPr>
                <w:lang w:eastAsia="en-US"/>
              </w:rPr>
              <w:t>ТЕСТотека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Диагностика психологической готовности ребенка к обучению к школе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«Диагностика и формирование психологической готовности детей к обучению в школе» </w:t>
            </w:r>
            <w:proofErr w:type="spellStart"/>
            <w:r>
              <w:rPr>
                <w:lang w:eastAsia="en-US"/>
              </w:rPr>
              <w:t>Кирейчева</w:t>
            </w:r>
            <w:proofErr w:type="spellEnd"/>
            <w:r>
              <w:rPr>
                <w:lang w:eastAsia="en-US"/>
              </w:rPr>
              <w:t xml:space="preserve"> Е.В., </w:t>
            </w:r>
            <w:proofErr w:type="spellStart"/>
            <w:r>
              <w:rPr>
                <w:lang w:eastAsia="en-US"/>
              </w:rPr>
              <w:t>Кирейчев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Программа: Психологические игры и упражнения для работы с </w:t>
            </w:r>
            <w:proofErr w:type="spellStart"/>
            <w:r>
              <w:rPr>
                <w:lang w:eastAsia="en-US"/>
              </w:rPr>
              <w:t>гиперактивными</w:t>
            </w:r>
            <w:proofErr w:type="spellEnd"/>
            <w:r>
              <w:rPr>
                <w:lang w:eastAsia="en-US"/>
              </w:rPr>
              <w:t>, тревожными и агрессивными детьми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www.twirpx.com</w:t>
            </w:r>
            <w:r>
              <w:rPr>
                <w:lang w:eastAsia="en-US"/>
              </w:rPr>
              <w:t> - информационный сайт.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http://detvora74.ru</w:t>
            </w:r>
            <w:r>
              <w:rPr>
                <w:lang w:eastAsia="en-US"/>
              </w:rPr>
              <w:t> - информационный портал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Диагностика и коррекция эмоциональных и личностных  проблем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Тест: «Дом, дерево, человек», «Лесенка»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www.twirpx.com</w:t>
            </w:r>
            <w:r>
              <w:rPr>
                <w:lang w:eastAsia="en-US"/>
              </w:rPr>
              <w:t> - информационный сайт.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http://5psy.ru</w:t>
            </w:r>
            <w:r>
              <w:rPr>
                <w:lang w:eastAsia="en-US"/>
              </w:rPr>
              <w:t> - психологический портал;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Диагностика эмоционального </w:t>
            </w:r>
            <w:r>
              <w:rPr>
                <w:lang w:eastAsia="en-US"/>
              </w:rPr>
              <w:lastRenderedPageBreak/>
              <w:t>состояния педагогов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 «в порядке ли ваши нервы»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http://sites.google.com</w:t>
            </w:r>
            <w:r>
              <w:rPr>
                <w:lang w:eastAsia="en-US"/>
              </w:rPr>
              <w:t> - «Логопед и психолог ОНЛАЙН»;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Разработки по недели психологии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Стенды,  тесты, тренинги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www.twirpx.com</w:t>
            </w:r>
            <w:r>
              <w:rPr>
                <w:lang w:eastAsia="en-US"/>
              </w:rPr>
              <w:t> - информационный сайт;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http://psy-diagnoz.com</w:t>
            </w:r>
            <w:r>
              <w:rPr>
                <w:lang w:eastAsia="en-US"/>
              </w:rPr>
              <w:t> -информационный сайт;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http://5psy.ru</w:t>
            </w:r>
            <w:r>
              <w:rPr>
                <w:lang w:eastAsia="en-US"/>
              </w:rPr>
              <w:t> - психологический портал;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http://www.psyoffice.ru</w:t>
            </w:r>
            <w:r>
              <w:rPr>
                <w:lang w:eastAsia="en-US"/>
              </w:rPr>
              <w:t> - «Глубинная психология: учения и методики»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Тренинговая</w:t>
            </w:r>
            <w:proofErr w:type="spellEnd"/>
            <w:r>
              <w:rPr>
                <w:lang w:eastAsia="en-US"/>
              </w:rPr>
              <w:t xml:space="preserve"> работа с педагогическим коллективом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Тренинг профессионального выгорания педагогов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www.twirpx.com</w:t>
            </w:r>
            <w:r>
              <w:rPr>
                <w:lang w:eastAsia="en-US"/>
              </w:rPr>
              <w:t> - информационный сайт;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www.stud24.ru</w:t>
            </w:r>
            <w:r>
              <w:rPr>
                <w:lang w:eastAsia="en-US"/>
              </w:rPr>
              <w:t> - «Информационный сайт для студентов»;</w:t>
            </w:r>
          </w:p>
          <w:p w:rsidR="00CA1096" w:rsidRDefault="00CA109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www.psihologu.info</w:t>
            </w:r>
            <w:r>
              <w:rPr>
                <w:lang w:eastAsia="en-US"/>
              </w:rPr>
              <w:t> - «Энциклопедия школьного психолога».</w:t>
            </w:r>
          </w:p>
        </w:tc>
      </w:tr>
      <w:tr w:rsidR="00CA1096" w:rsidTr="00CA109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96" w:rsidRDefault="00CA1096">
            <w:pPr>
              <w:tabs>
                <w:tab w:val="left" w:pos="5993"/>
              </w:tabs>
              <w:rPr>
                <w:b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96" w:rsidRDefault="00CA1096">
            <w:pPr>
              <w:tabs>
                <w:tab w:val="left" w:pos="5993"/>
              </w:tabs>
              <w:rPr>
                <w:b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96" w:rsidRDefault="00CA1096">
            <w:pPr>
              <w:tabs>
                <w:tab w:val="left" w:pos="5993"/>
              </w:tabs>
              <w:rPr>
                <w:b/>
                <w:lang w:eastAsia="en-US"/>
              </w:rPr>
            </w:pPr>
          </w:p>
        </w:tc>
      </w:tr>
    </w:tbl>
    <w:p w:rsidR="00CA1096" w:rsidRDefault="00CA1096" w:rsidP="00CA1096">
      <w:pPr>
        <w:tabs>
          <w:tab w:val="left" w:pos="5993"/>
        </w:tabs>
        <w:rPr>
          <w:b/>
        </w:rPr>
      </w:pPr>
    </w:p>
    <w:p w:rsidR="00CA1096" w:rsidRDefault="00CA1096" w:rsidP="00CA1096"/>
    <w:p w:rsidR="00CA1096" w:rsidRDefault="00CA1096" w:rsidP="00CA1096"/>
    <w:p w:rsidR="00CA1096" w:rsidRDefault="00CA1096" w:rsidP="00CA1096"/>
    <w:p w:rsidR="00CA1096" w:rsidRDefault="00CA1096" w:rsidP="00CA1096">
      <w:pPr>
        <w:tabs>
          <w:tab w:val="left" w:pos="7654"/>
        </w:tabs>
      </w:pPr>
    </w:p>
    <w:p w:rsidR="00737CF7" w:rsidRDefault="00737CF7">
      <w:bookmarkStart w:id="0" w:name="_GoBack"/>
      <w:bookmarkEnd w:id="0"/>
    </w:p>
    <w:sectPr w:rsidR="00737CF7" w:rsidSect="00CA10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89"/>
    <w:rsid w:val="00520F89"/>
    <w:rsid w:val="00737CF7"/>
    <w:rsid w:val="00C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DDB4-BE7F-4FA2-B1EB-7C400A6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10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CA109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0"/>
    <w:uiPriority w:val="22"/>
    <w:qFormat/>
    <w:rsid w:val="00CA1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2020-10-08T12:03:00Z</dcterms:created>
  <dcterms:modified xsi:type="dcterms:W3CDTF">2020-10-08T12:03:00Z</dcterms:modified>
</cp:coreProperties>
</file>